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8C" w:rsidRPr="006E1D8C" w:rsidRDefault="006E1D8C" w:rsidP="006E1D8C">
      <w:pPr>
        <w:spacing w:after="150" w:line="72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t-BR"/>
        </w:rPr>
      </w:pPr>
      <w:r w:rsidRPr="006E1D8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t-BR"/>
        </w:rPr>
        <w:t>Brasil tem déficit de 150 mil engenheiros</w:t>
      </w:r>
    </w:p>
    <w:p w:rsidR="006E1D8C" w:rsidRPr="006E1D8C" w:rsidRDefault="006E1D8C" w:rsidP="006E1D8C">
      <w:pPr>
        <w:spacing w:before="150" w:after="0" w:line="435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t-BR"/>
        </w:rPr>
      </w:pPr>
      <w:r w:rsidRPr="006E1D8C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t-BR"/>
        </w:rPr>
        <w:t xml:space="preserve">Mesmo com uma das maiores médias salariais, carreira atrai só 10% dos </w:t>
      </w:r>
      <w:proofErr w:type="gramStart"/>
      <w:r w:rsidRPr="006E1D8C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t-BR"/>
        </w:rPr>
        <w:t>universitários</w:t>
      </w:r>
      <w:proofErr w:type="gramEnd"/>
    </w:p>
    <w:p w:rsidR="006E1D8C" w:rsidRPr="006E1D8C" w:rsidRDefault="006E1D8C" w:rsidP="006E1D8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economista Thaís</w:t>
      </w:r>
      <w:bookmarkStart w:id="0" w:name="_GoBack"/>
      <w:bookmarkEnd w:id="0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Silva Oliveira busca formação em área de TI - </w:t>
      </w:r>
      <w:proofErr w:type="gramStart"/>
      <w:r w:rsidRPr="006E1D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Agência Estado /</w:t>
      </w:r>
      <w:proofErr w:type="gramEnd"/>
      <w:r w:rsidRPr="006E1D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Mário Fernandes</w:t>
      </w:r>
    </w:p>
    <w:p w:rsidR="006E1D8C" w:rsidRPr="006E1D8C" w:rsidRDefault="006E1D8C" w:rsidP="006E1D8C">
      <w:pPr>
        <w:spacing w:after="300" w:line="240" w:lineRule="auto"/>
        <w:ind w:left="-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RIO — Faltam 150 mil engenheiros no país. Os que estão trabalhando aparecem entre os profissionais mais bem pagos do mercado e, mesmo assim, apenas 10% dos universitários brasileiros cursam carreiras ligadas às engenharias — sem contar os que abandonarão a faculdade. Um cenário que revela um dos gargalos do sistema educacional, com efeitos na produção e inovação da indústria.</w:t>
      </w:r>
    </w:p>
    <w:p w:rsidR="006E1D8C" w:rsidRPr="006E1D8C" w:rsidRDefault="006E1D8C" w:rsidP="006E1D8C">
      <w:pPr>
        <w:spacing w:after="300" w:line="240" w:lineRule="auto"/>
        <w:ind w:left="-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Para se </w:t>
      </w:r>
      <w:proofErr w:type="gramStart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ter</w:t>
      </w:r>
      <w:proofErr w:type="gramEnd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uma ideia, o país tem hoje seis engenheiros para cada mil pessoas economicamente ativas — nos EUA e no Japão, por exemplo, a proporção é de 25 engenheiros por mil trabalhadores, segundo a Empresa Financiadora de Estudos e Projetos (Finep), órgão do governo federal. O déficit de 150 mil profissionais foi projetado pela Confederação Nacional da Indústria (CNI).</w:t>
      </w:r>
    </w:p>
    <w:p w:rsidR="006E1D8C" w:rsidRPr="006E1D8C" w:rsidRDefault="006E1D8C" w:rsidP="006E1D8C">
      <w:pPr>
        <w:spacing w:after="300" w:line="240" w:lineRule="auto"/>
        <w:ind w:left="-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— Estima-se que, pelos investimentos que estão previstos, o Brasil precisaria de cerca de 300 mil profissionais de engenharia para os próximos cinco anos — afirma José Tadeu da Silva, presidente do Conselho Federal de Engenharia e Agronomia (</w:t>
      </w:r>
      <w:proofErr w:type="spellStart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Confea</w:t>
      </w:r>
      <w:proofErr w:type="spellEnd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).</w:t>
      </w:r>
    </w:p>
    <w:p w:rsidR="006E1D8C" w:rsidRPr="006E1D8C" w:rsidRDefault="006E1D8C" w:rsidP="006E1D8C">
      <w:pPr>
        <w:spacing w:after="300" w:line="240" w:lineRule="auto"/>
        <w:ind w:left="-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Ele cita as empresas que estão se instalando no país, as obras do PAC, a Copa do Mundo e as Olimpíadas:</w:t>
      </w:r>
    </w:p>
    <w:p w:rsidR="006E1D8C" w:rsidRPr="006E1D8C" w:rsidRDefault="006E1D8C" w:rsidP="006E1D8C">
      <w:pPr>
        <w:spacing w:after="300" w:line="240" w:lineRule="auto"/>
        <w:ind w:left="-142" w:firstLine="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— Nos últimos dez anos, a média anual de emissões de registros tem sido de 43 mil, o que somaria 215 mil profissionais aptos para o mercado de trabalho em 2016.</w:t>
      </w:r>
    </w:p>
    <w:p w:rsidR="006E1D8C" w:rsidRPr="006E1D8C" w:rsidRDefault="006E1D8C" w:rsidP="006E1D8C">
      <w:pPr>
        <w:spacing w:after="300" w:line="240" w:lineRule="auto"/>
        <w:ind w:left="-142" w:firstLine="142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A falta de profissionais tornou os engenheiros os trabalhadores mais bem pagos do mercado — ao lado de médicos (também em número inferior ao necessário) e graduados em carreiras militares —, diz estudo do economista </w:t>
      </w:r>
      <w:proofErr w:type="spellStart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Naercio</w:t>
      </w:r>
      <w:proofErr w:type="spellEnd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Menezes Filho, coordenador do Centro de Políticas Públicas do Instituto de Ensino e Pesquisa (</w:t>
      </w:r>
      <w:proofErr w:type="spellStart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Insper</w:t>
      </w:r>
      <w:proofErr w:type="spellEnd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) e da Universidade de São </w:t>
      </w:r>
      <w:proofErr w:type="gramStart"/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Paulo</w:t>
      </w:r>
      <w:proofErr w:type="gramEnd"/>
    </w:p>
    <w:p w:rsidR="00044962" w:rsidRDefault="006E1D8C" w:rsidP="006E1D8C">
      <w:pPr>
        <w:ind w:left="-142" w:firstLine="142"/>
        <w:jc w:val="both"/>
      </w:pP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Leia mais sobre esse assunto em </w:t>
      </w:r>
      <w:hyperlink r:id="rId7" w:anchor="ixzz4NYl2vS5y" w:history="1">
        <w:r w:rsidRPr="006E1D8C">
          <w:rPr>
            <w:rFonts w:ascii="Helvetica" w:eastAsia="Times New Roman" w:hAnsi="Helvetica" w:cs="Helvetica"/>
            <w:color w:val="003399"/>
            <w:sz w:val="24"/>
            <w:szCs w:val="24"/>
            <w:u w:val="single"/>
            <w:lang w:eastAsia="pt-BR"/>
          </w:rPr>
          <w:t>http://oglobo.globo.com/economia/brasil-tem-deficit-de-150-mil-engenheiros-6474231#ixzz4NYl2vS5y</w:t>
        </w:r>
      </w:hyperlink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  <w:r w:rsidRPr="006E1D8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  <w:t>© 1996 - 2016. Todos direitos reservados a Infoglobo Comunicação e Participações S.A. Este material não pode ser publicado, transmitido por broadcast, reescrito ou redistribuído sem autorização. </w:t>
      </w:r>
    </w:p>
    <w:sectPr w:rsidR="00044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AC"/>
    <w:multiLevelType w:val="multilevel"/>
    <w:tmpl w:val="ECD2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413F6"/>
    <w:multiLevelType w:val="multilevel"/>
    <w:tmpl w:val="E72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8C"/>
    <w:rsid w:val="00044962"/>
    <w:rsid w:val="006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5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  <w:div w:id="1642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5706">
                  <w:marLeft w:val="3534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99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392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518">
                  <w:marLeft w:val="0"/>
                  <w:marRight w:val="0"/>
                  <w:marTop w:val="0"/>
                  <w:marBottom w:val="300"/>
                  <w:divBdr>
                    <w:top w:val="single" w:sz="6" w:space="12" w:color="4990E2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globo.globo.com/economia/brasil-tem-deficit-de-150-mil-engenheiros-6474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6DA2-0CBE-45CB-A0FA-FB2C65D8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1</cp:revision>
  <dcterms:created xsi:type="dcterms:W3CDTF">2016-10-19T19:06:00Z</dcterms:created>
  <dcterms:modified xsi:type="dcterms:W3CDTF">2016-10-19T19:09:00Z</dcterms:modified>
</cp:coreProperties>
</file>